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7" w:rsidRPr="00EA0FE0" w:rsidRDefault="007843F7" w:rsidP="007843F7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5134"/>
        <w:gridCol w:w="4302"/>
      </w:tblGrid>
      <w:tr w:rsidR="007843F7" w:rsidRPr="00555111" w:rsidTr="00923828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7843F7" w:rsidRPr="00555111" w:rsidRDefault="007843F7" w:rsidP="00923828">
            <w:pPr>
              <w:spacing w:before="54"/>
              <w:jc w:val="both"/>
            </w:pPr>
            <w:r w:rsidRPr="00555111">
              <w:t>Принято на за</w:t>
            </w:r>
            <w:r w:rsidRPr="00555111">
              <w:softHyphen/>
              <w:t>се</w:t>
            </w:r>
            <w:r w:rsidRPr="00555111">
              <w:softHyphen/>
              <w:t>да</w:t>
            </w:r>
            <w:r w:rsidRPr="00555111">
              <w:softHyphen/>
              <w:t>нии</w:t>
            </w:r>
          </w:p>
          <w:p w:rsidR="007843F7" w:rsidRPr="00555111" w:rsidRDefault="007843F7" w:rsidP="00923828">
            <w:pPr>
              <w:spacing w:before="54"/>
              <w:jc w:val="both"/>
            </w:pPr>
            <w:r w:rsidRPr="00555111">
              <w:t>пе</w:t>
            </w:r>
            <w:r w:rsidRPr="00555111">
              <w:softHyphen/>
              <w:t>да</w:t>
            </w:r>
            <w:r w:rsidRPr="00555111">
              <w:softHyphen/>
              <w:t>го</w:t>
            </w:r>
            <w:r w:rsidRPr="00555111">
              <w:softHyphen/>
              <w:t>ги</w:t>
            </w:r>
            <w:r w:rsidRPr="00555111">
              <w:softHyphen/>
              <w:t>че</w:t>
            </w:r>
            <w:r w:rsidRPr="00555111">
              <w:softHyphen/>
              <w:t>ско</w:t>
            </w:r>
            <w:r w:rsidRPr="00555111">
              <w:softHyphen/>
              <w:t>го со</w:t>
            </w:r>
            <w:r w:rsidRPr="00555111">
              <w:softHyphen/>
              <w:t>ве</w:t>
            </w:r>
            <w:r w:rsidRPr="00555111">
              <w:softHyphen/>
              <w:t xml:space="preserve">та </w:t>
            </w:r>
          </w:p>
          <w:p w:rsidR="007843F7" w:rsidRPr="00555111" w:rsidRDefault="007843F7" w:rsidP="00923828">
            <w:pPr>
              <w:spacing w:before="54"/>
              <w:jc w:val="both"/>
            </w:pPr>
            <w:r w:rsidRPr="00555111">
              <w:t>МБОУ СОШ № 8</w:t>
            </w:r>
          </w:p>
          <w:p w:rsidR="007843F7" w:rsidRPr="00555111" w:rsidRDefault="007843F7" w:rsidP="00923828">
            <w:pPr>
              <w:spacing w:before="54"/>
              <w:jc w:val="both"/>
            </w:pPr>
            <w:r w:rsidRPr="00555111">
              <w:t>Про</w:t>
            </w:r>
            <w:r w:rsidRPr="00555111">
              <w:softHyphen/>
              <w:t>то</w:t>
            </w:r>
            <w:r w:rsidRPr="00555111">
              <w:softHyphen/>
              <w:t>кол  № 1 от 29.08. 2016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7843F7" w:rsidRPr="00555111" w:rsidRDefault="007843F7" w:rsidP="00923828">
            <w:pPr>
              <w:spacing w:before="54"/>
              <w:jc w:val="both"/>
            </w:pPr>
            <w:r w:rsidRPr="00555111">
              <w:t>Утверждаю</w:t>
            </w:r>
          </w:p>
          <w:p w:rsidR="007843F7" w:rsidRPr="00555111" w:rsidRDefault="007843F7" w:rsidP="00923828">
            <w:pPr>
              <w:spacing w:before="54"/>
              <w:jc w:val="both"/>
            </w:pPr>
            <w:r w:rsidRPr="00555111">
              <w:t>Директор МБОУ СОШ № 8</w:t>
            </w:r>
          </w:p>
          <w:p w:rsidR="007843F7" w:rsidRPr="00555111" w:rsidRDefault="007843F7" w:rsidP="00923828">
            <w:pPr>
              <w:spacing w:before="54"/>
              <w:jc w:val="both"/>
            </w:pPr>
            <w:r w:rsidRPr="00555111">
              <w:t xml:space="preserve">Л.В. </w:t>
            </w:r>
            <w:proofErr w:type="spellStart"/>
            <w:r w:rsidRPr="00555111">
              <w:t>Бигеева</w:t>
            </w:r>
            <w:proofErr w:type="spellEnd"/>
            <w:r w:rsidRPr="00555111">
              <w:t>____________</w:t>
            </w:r>
          </w:p>
        </w:tc>
      </w:tr>
    </w:tbl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заполнения, учета и выдачи аттестатов об основном общем  и среднем общем образовании и их дубликатов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«Средняя общеобразовательная школа№8»</w:t>
      </w: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заполнения, учета и выдачи аттестатов об основном общем и среднем общем  образовании и их дубликатов (далее - Порядок) в муниципальном бюджетном общеобразовательном  учреждении «Средняя общеобразовательная школа№8»  (далее – ОУ)  составлен на основании Порядка заполнения, учёта и выдачи аттестатов об основном общем и среднем общем образовании и их дубликатов, утверждённым Приказом Министерства образования и науки РФ от 14.02.2014 г. № 115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Минобрнауки</w:t>
      </w:r>
      <w:proofErr w:type="spellEnd"/>
      <w:proofErr w:type="gramEnd"/>
      <w:r>
        <w:rPr>
          <w:sz w:val="28"/>
          <w:szCs w:val="28"/>
        </w:rPr>
        <w:t xml:space="preserve"> от 17.04.2014 г. № 329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115»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Порядок заполнения, учета и выдачи аттестатов об основном общем и среднем общем образовании и их дубликатов в ОУ  устанавливает требования к заполнению и учету аттестатов об основном общем образовании (далее - аттестаты) и их дубликатов, а также правила выдачи аттестатов и их дубликатов.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Аттестаты выдаются ОУ по реализуемым аккредитованным образовательным программам основного общего и среднего общего образования.</w:t>
      </w:r>
    </w:p>
    <w:p w:rsidR="007843F7" w:rsidRDefault="007843F7" w:rsidP="007843F7">
      <w:pPr>
        <w:tabs>
          <w:tab w:val="left" w:pos="2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Заполнение бланков аттестатов и приложений к ним</w:t>
      </w:r>
    </w:p>
    <w:p w:rsidR="007843F7" w:rsidRDefault="007843F7" w:rsidP="007843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</w:t>
      </w:r>
      <w:r>
        <w:rPr>
          <w:color w:val="000000"/>
          <w:sz w:val="28"/>
          <w:szCs w:val="28"/>
        </w:rPr>
        <w:t xml:space="preserve">помощью печатных устройств электронной вычислительной техники шрифтом </w:t>
      </w:r>
      <w:proofErr w:type="spellStart"/>
      <w:r>
        <w:rPr>
          <w:color w:val="000000"/>
          <w:sz w:val="28"/>
          <w:szCs w:val="28"/>
        </w:rPr>
        <w:t>Lazurski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 заполнении бланка титула аттестата: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</w:t>
      </w:r>
      <w:r>
        <w:rPr>
          <w:sz w:val="28"/>
          <w:szCs w:val="28"/>
        </w:rPr>
        <w:lastRenderedPageBreak/>
        <w:t>цифрами), месяца (прописью в родительном падеже) и года (четырехзначное число арабскими цифрами, слово "года").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2.2.В правой части оборотной стороны бланка титула аттестата указываются следующие сведения: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после строки, содержащей надпись "Настоящий аттестат свидетельствует о том, что", с выравниванием по центру: 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строке, содержащей надпись "в _ году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а)", после предлога "в" – год окончания ОУ  (четырехзначное число арабскими цифрами);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после строки, содержащей надпись «в _____ году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а)» на отдельной строке (при необходимости - в несколько строк) –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 ОУ;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после строк, содержащих надпись "Руководитель организации, </w:t>
      </w:r>
      <w:proofErr w:type="gramStart"/>
      <w:r>
        <w:rPr>
          <w:sz w:val="28"/>
          <w:szCs w:val="28"/>
        </w:rPr>
        <w:t>осуществляющее</w:t>
      </w:r>
      <w:proofErr w:type="gramEnd"/>
      <w:r>
        <w:rPr>
          <w:sz w:val="28"/>
          <w:szCs w:val="28"/>
        </w:rPr>
        <w:t xml:space="preserve"> образовательную деятельность", на отдельной строке - подпись директора ОУ  с последующей ее расшифровкой: фамилия и инициалы в именительном падеже.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 заполнении бланка приложения к аттестату об основном общем, среднем общем образовании (далее - бланк приложения):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В правой части лицевой стороны бланка приложения указываются с выравниванием по центру следующие сведения: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после строки, содержащей нумерацию бланка аттестата: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отдельной строке (при необходимости - в несколько строк) - фамилия;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отдельной строке (при необходимости - в несколько строк) - имя и отчество (при наличии) выпускника (в именительном падеже);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после строки, содержащей надпись "Дата рождения", на отдельной строке –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В левой части лицевой стороны бланка приложения указываются следующие сведения: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ОУ.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Дополнительные сведения вносятся в алфавитном порядке.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 строке, содержащей надпись "осуществляющей образовательную деятельность", - фамилия и инициалы руководителя ОУ,  с выравниванием вправо.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В левой и правой </w:t>
      </w:r>
      <w:proofErr w:type="gramStart"/>
      <w:r>
        <w:rPr>
          <w:sz w:val="28"/>
          <w:szCs w:val="28"/>
        </w:rPr>
        <w:t>частях</w:t>
      </w:r>
      <w:proofErr w:type="gramEnd"/>
      <w:r>
        <w:rPr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 соответствующего уровня: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основного общего или среднего общего образования;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Информатика и ИКТ - Информатика;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Физическая культура - Физкультура;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Мировая художественная культура - МХК;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Изобразительное искусство -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Основы безопасности жизнедеятельности - ОБЖ.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rPr>
          <w:sz w:val="28"/>
          <w:szCs w:val="28"/>
        </w:rPr>
        <w:t>При этом допускается сокращение слова в соответствии с правилами русской орфографии (английский (англ.), французский (франц.); при необходимости допускается перенос записи на следующую строку.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– итоговые отметки выпускника: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каждому учебному предмету инвариантной части базисного учебного плана;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каждому учебному предмету вариативной части учебного плана ОУ, осуществляющей образовательную деятельность, изучавшемуся выпускником, в случае если на его изучение отводилось по учебному плану ОУ, осуществляющей образовательную деятельность, не менее 64 часов за два учебных года;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учебным предметам, изучение которых завершилось до 9 класса (изобразительное искусство, музыка и другие).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отметки за 9 класс по другим учебным предметам выставляются на основе годовой отметки выпускника за 9 класс.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 отметок обучающихся за каждый год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государственную аккредитацию образовательной программе, прошедшим экстерном государственную итоговую аттестацию в организации,  осуществляющей образовательную деятельность, реализующей  имеющие  государственную аккредитацию образовательные программы основного общего и среднего общего 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rPr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 учебного плана.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rPr>
          <w:sz w:val="28"/>
          <w:szCs w:val="28"/>
        </w:rPr>
        <w:t>удовл</w:t>
      </w:r>
      <w:proofErr w:type="spellEnd"/>
      <w:r>
        <w:rPr>
          <w:sz w:val="28"/>
          <w:szCs w:val="28"/>
        </w:rPr>
        <w:t>.).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Записи "зачтено", "не изучал" не допускаются. На незаполненных строках приложения ставится "Z".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Форма получения образования в аттестатах и приложениях к ним не указывается.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Подписи руководителя ОУ проставляются чернилами, пастой или тушью черного, синего или фиолетового цветов.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Подписи руководителя  ОУ на аттестате и приложении к нему должны быть идентичными.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Подписание документов факсимильной подписью не допускается.        </w:t>
      </w:r>
      <w:proofErr w:type="gramStart"/>
      <w:r>
        <w:rPr>
          <w:sz w:val="28"/>
          <w:szCs w:val="28"/>
        </w:rPr>
        <w:t>Аттестат и приложение к нему могут быть подписаны исполняющим обязанности руководителя  ОУ   или лицом, уполномоченным руководителем на основании соответствующего приказа.</w:t>
      </w:r>
      <w:proofErr w:type="gramEnd"/>
      <w:r>
        <w:rPr>
          <w:sz w:val="28"/>
          <w:szCs w:val="28"/>
        </w:rPr>
        <w:t xml:space="preserve"> При этом перед надписью Руководитель" указывается символ "/"(косая черта).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Заполненные бланки заверяются печатью ОУ. Печать проставляется на отведенном для нее месте. Оттиск печати должен быть ясным, четким и легко читаемым.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заполнение аттестатов  назначается приказом директора ОУ ежегодно.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Заполнение дубликатов аттестатов и приложений к ним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Дубликаты аттестата и приложения к нему (далее - дубликат) заполняются в соответствии с настоящим Порядком.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Дубликат подписывается руководителем ОУ, </w:t>
      </w:r>
      <w:proofErr w:type="gramStart"/>
      <w:r>
        <w:rPr>
          <w:sz w:val="28"/>
          <w:szCs w:val="28"/>
        </w:rPr>
        <w:t>выдавшего</w:t>
      </w:r>
      <w:proofErr w:type="gramEnd"/>
      <w:r>
        <w:rPr>
          <w:sz w:val="28"/>
          <w:szCs w:val="28"/>
        </w:rPr>
        <w:t xml:space="preserve"> дубликат. Дубликат может быть подписан исполняющим обязанности руководителя ОУ, или должностным лицом, уполномоченным руководителем.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Учет бланков аттестатов и приложений к ним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Бланки хранятся в ОУ  как документы строгой отчетности и учитываются по специальному реестру.</w:t>
      </w:r>
    </w:p>
    <w:p w:rsidR="007843F7" w:rsidRDefault="007843F7" w:rsidP="007843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2. Передача приобретенных ОУ  бланков в другие организации, осуществляющие образовательную деятельность, не допускается.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учета выданных аттестатов, приложений к ним, дубликатов аттестатов и дубликатов приложений к аттестатам в ОУ  ведется книга регистрации выданных документов об образовании (далее - книга регистрации).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Книга регистрации в ОУ,  </w:t>
      </w:r>
      <w:proofErr w:type="gramStart"/>
      <w:r>
        <w:rPr>
          <w:sz w:val="28"/>
          <w:szCs w:val="28"/>
        </w:rPr>
        <w:t>ведется отдельно по каждому уровню общего образования  содержит</w:t>
      </w:r>
      <w:proofErr w:type="gramEnd"/>
      <w:r>
        <w:rPr>
          <w:sz w:val="28"/>
          <w:szCs w:val="28"/>
        </w:rPr>
        <w:t xml:space="preserve"> следующие сведения: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номер учетной записи (по порядку);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– также фамилию, имя и отчество (при наличии) лица, которому выдан документ;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дату рождения выпускника;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нумерацию бланка аттестата (бланка дубликата аттестата);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учебных предметов и итоговые отметки выпускника по ним;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дату и номер приказа о выдаче аттестата (дубликата аттестата, дубликата приложения к аттестату);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уполномоченного лица ОУ, </w:t>
      </w: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образовательную деятельность, выдавшего аттестат (дубликат аттестата, дубликат приложения к аттестату);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подпись получателя аттестата (если документ выдан лично </w:t>
      </w:r>
      <w:proofErr w:type="gramStart"/>
      <w:r>
        <w:rPr>
          <w:sz w:val="28"/>
          <w:szCs w:val="28"/>
        </w:rPr>
        <w:t>выпускнику</w:t>
      </w:r>
      <w:proofErr w:type="gramEnd"/>
      <w:r>
        <w:rPr>
          <w:sz w:val="28"/>
          <w:szCs w:val="28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дату выдачи аттестата (дубликата аттестата, дубликата приложения к аттестату).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обнаружении ошибок, допущенных при заполнении аттестата или одного из приложений, в год окончания выпускником ОУ,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Записи в книге регистрации заверяются подписями классного руководителя, руководителя ОУ, и печатью ОУ отдельно по каждому классу.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запись о выдаче дубликата аттестата, дубликата приложения к аттестату заверяется подписью руководителя ОУ, выдавшего аттестат, и скрепляется печатью ОУ.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Исправления, допущенные при заполнении книги регистрации, заверяются руководителем  ОУ, выдавшего аттестат, и скрепляются печатью ОУ со ссылкой на номер учетной записи.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Листы книги регистрации пронумеровываются, книга регистрации прошнуровывается, скрепляется печатью ОУ  с указанием количества листов в книге регистрации и хранится как документ строгой отчетности.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Выдача аттестатов и приложений к ним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Аттестат об основном общем образовании и приложение к нему выдаются лицам, завершившим </w:t>
      </w:r>
      <w:proofErr w:type="gramStart"/>
      <w:r>
        <w:rPr>
          <w:sz w:val="28"/>
          <w:szCs w:val="28"/>
        </w:rPr>
        <w:t>обучение 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Аттестат об основном общем образовании с отличием и приложение к нему выдаются выпускникам 9 класса,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Аттестат о среднем  общем образовании и приложение к нему выдаются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Аттестат о среднем общем образовании с отличием и приложение к нему выдаются выпускникам 11 класса,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Аттестаты и приложения к ним выдаются выпускникам 9 и 11  классов теми организациями, осуществляющими образовательную деятельность, в которых они проходили государственную итоговую аттестацию,  на основании решения педагогического совета организации, осуществляющей образовательную деятельность. 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Дубликат аттестата и дубликат приложения к аттестату выдаются: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взамен утраченного (поврежденного) аттестата и (или) приложения к аттестату; 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взамен аттестата и (или) приложения к аттестату, содержащего ошибки, обнаруженные выпускником после его получения;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лицу, изменившему свою фамилию (имя, отчество).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 изымается и уничтожается в установленном порядке.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Аттестат (дубликат аттестата) выдается выпускнику ОУ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rPr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 выдаче дубликата аттестата или дубликата приложения к аттестату в ОУ   издается приказ директора школы. Копия приказа, заявление выпускника и все основания для выдачи дубликата хранятся в личном деле выпускника.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 случае изменения ОУ дубликат аттестата и (или) дубликат приложения к аттестату выдается ОУ вместе с документом, подтверждающим изменение наименования ОУ.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реорганизации ОУ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ликвидации ОУ 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</w:t>
      </w:r>
      <w:r>
        <w:rPr>
          <w:sz w:val="28"/>
          <w:szCs w:val="28"/>
        </w:rPr>
        <w:lastRenderedPageBreak/>
        <w:t>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Дубликаты аттестата и приложения к нему оформляются на бланках аттестата и приложения к нему, применяемых ОУ на момент подачи заявления о выдаче дубликатов.</w:t>
      </w:r>
    </w:p>
    <w:p w:rsidR="007843F7" w:rsidRDefault="007843F7" w:rsidP="007843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Директор ОУ является уполномоченным лицом за получение, заполнение, учет  и выдачу бланков аттестатов, на  основании накладной принимает бланки твердых обложек и титулов аттестатов, приложений по количеству и качеству, проверяет отсутствие дефектов; в случае обнаружения  недостачи (дефектов) составляет акт, в котором указывается  дата и место приема, количество и типографские номера недостающих или имеющих дефект бланков твердых обложек и титулов, приложений, характер дефектов в них.</w:t>
      </w:r>
    </w:p>
    <w:p w:rsidR="007843F7" w:rsidRDefault="007843F7" w:rsidP="007843F7"/>
    <w:p w:rsidR="0062624E" w:rsidRPr="007843F7" w:rsidRDefault="007843F7">
      <w:pPr>
        <w:rPr>
          <w:b/>
          <w:sz w:val="28"/>
          <w:szCs w:val="28"/>
        </w:rPr>
      </w:pPr>
      <w:r w:rsidRPr="007843F7">
        <w:rPr>
          <w:b/>
          <w:sz w:val="28"/>
          <w:szCs w:val="28"/>
        </w:rPr>
        <w:t>Срок действия Положения не ограничен</w:t>
      </w:r>
    </w:p>
    <w:sectPr w:rsidR="0062624E" w:rsidRPr="007843F7" w:rsidSect="007843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F7"/>
    <w:rsid w:val="0062624E"/>
    <w:rsid w:val="0078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2017-06-06T13:20:00Z</dcterms:created>
  <dcterms:modified xsi:type="dcterms:W3CDTF">2017-06-06T13:27:00Z</dcterms:modified>
</cp:coreProperties>
</file>