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C5" w:rsidRPr="00413A2B" w:rsidRDefault="00F36D9E" w:rsidP="00392AC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БЮДЖЕТНОЕ </w:t>
      </w:r>
      <w:r w:rsidR="00392AC5" w:rsidRPr="00413A2B">
        <w:rPr>
          <w:rFonts w:ascii="Times New Roman" w:hAnsi="Times New Roman" w:cs="Times New Roman"/>
          <w:sz w:val="28"/>
          <w:szCs w:val="24"/>
        </w:rPr>
        <w:t>ОБЩЕОБРАЗОВАТЕЛЬНОЕ</w:t>
      </w:r>
      <w:r w:rsidR="00392AC5">
        <w:rPr>
          <w:rFonts w:ascii="Times New Roman" w:hAnsi="Times New Roman" w:cs="Times New Roman"/>
          <w:sz w:val="28"/>
          <w:szCs w:val="24"/>
        </w:rPr>
        <w:t xml:space="preserve"> </w:t>
      </w:r>
      <w:r w:rsidR="00392AC5" w:rsidRPr="00413A2B">
        <w:rPr>
          <w:rFonts w:ascii="Times New Roman" w:hAnsi="Times New Roman" w:cs="Times New Roman"/>
          <w:sz w:val="28"/>
          <w:szCs w:val="24"/>
        </w:rPr>
        <w:t>УЧРЕЖДЕНИЕ</w:t>
      </w:r>
      <w:r w:rsidR="00392AC5">
        <w:rPr>
          <w:rFonts w:ascii="Times New Roman" w:hAnsi="Times New Roman" w:cs="Times New Roman"/>
          <w:sz w:val="28"/>
          <w:szCs w:val="24"/>
        </w:rPr>
        <w:t xml:space="preserve"> </w:t>
      </w:r>
      <w:r w:rsidR="00392AC5" w:rsidRPr="00413A2B">
        <w:rPr>
          <w:rFonts w:ascii="Times New Roman" w:hAnsi="Times New Roman" w:cs="Times New Roman"/>
          <w:sz w:val="28"/>
          <w:szCs w:val="24"/>
        </w:rPr>
        <w:t>« СРЕДНЯЯ ОБЩЕОБРАЗОВАТЕЛЬНАЯ ШКОЛА № 8 »</w:t>
      </w:r>
      <w:r w:rsidR="00392AC5">
        <w:rPr>
          <w:rFonts w:ascii="Times New Roman" w:hAnsi="Times New Roman" w:cs="Times New Roman"/>
          <w:sz w:val="28"/>
          <w:szCs w:val="24"/>
        </w:rPr>
        <w:t xml:space="preserve"> </w:t>
      </w:r>
      <w:r w:rsidR="00392AC5" w:rsidRPr="00413A2B">
        <w:rPr>
          <w:rFonts w:ascii="Times New Roman" w:hAnsi="Times New Roman" w:cs="Times New Roman"/>
          <w:sz w:val="28"/>
          <w:szCs w:val="24"/>
        </w:rPr>
        <w:t>СЕЛА СЕНГИЛЕЕВСКОГО ШПАКОВСКОГО РАЙОНА</w:t>
      </w:r>
    </w:p>
    <w:p w:rsidR="00392AC5" w:rsidRDefault="00392AC5" w:rsidP="00392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C5" w:rsidRDefault="00392AC5" w:rsidP="00392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C5" w:rsidRDefault="00392AC5" w:rsidP="00392A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C5" w:rsidRDefault="00392AC5" w:rsidP="00392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AC5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13A2B">
        <w:rPr>
          <w:rFonts w:ascii="Times New Roman" w:hAnsi="Times New Roman" w:cs="Times New Roman"/>
          <w:b/>
          <w:sz w:val="48"/>
          <w:szCs w:val="24"/>
        </w:rPr>
        <w:t>РАБОЧАЯ ПРОГРАММА</w:t>
      </w:r>
    </w:p>
    <w:p w:rsidR="00392AC5" w:rsidRPr="00413A2B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92AC5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13A2B">
        <w:rPr>
          <w:rFonts w:ascii="Times New Roman" w:hAnsi="Times New Roman" w:cs="Times New Roman"/>
          <w:b/>
          <w:sz w:val="48"/>
          <w:szCs w:val="24"/>
        </w:rPr>
        <w:t xml:space="preserve"> УЧЕБНОГО КУРСА</w:t>
      </w:r>
    </w:p>
    <w:p w:rsidR="00392AC5" w:rsidRPr="00413A2B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92AC5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13A2B">
        <w:rPr>
          <w:rFonts w:ascii="Times New Roman" w:hAnsi="Times New Roman" w:cs="Times New Roman"/>
          <w:b/>
          <w:sz w:val="52"/>
          <w:szCs w:val="24"/>
        </w:rPr>
        <w:t xml:space="preserve">ПО </w:t>
      </w:r>
      <w:r w:rsidRPr="00413A2B">
        <w:rPr>
          <w:rFonts w:ascii="Times New Roman" w:hAnsi="Times New Roman" w:cs="Times New Roman"/>
          <w:b/>
          <w:sz w:val="48"/>
          <w:szCs w:val="24"/>
        </w:rPr>
        <w:t>АНГЛИЙСКОМУ ЯЗЫКУ</w:t>
      </w:r>
    </w:p>
    <w:p w:rsidR="00392AC5" w:rsidRPr="00413A2B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92AC5" w:rsidRPr="00413A2B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13A2B">
        <w:rPr>
          <w:rFonts w:ascii="Times New Roman" w:hAnsi="Times New Roman" w:cs="Times New Roman"/>
          <w:b/>
          <w:sz w:val="48"/>
          <w:szCs w:val="28"/>
        </w:rPr>
        <w:t xml:space="preserve"> ДЛЯ  </w:t>
      </w:r>
      <w:r w:rsidR="00BD4DEA">
        <w:rPr>
          <w:rFonts w:ascii="Times New Roman" w:hAnsi="Times New Roman" w:cs="Times New Roman"/>
          <w:b/>
          <w:sz w:val="96"/>
          <w:szCs w:val="28"/>
        </w:rPr>
        <w:t>5</w:t>
      </w:r>
      <w:r w:rsidRPr="00413A2B">
        <w:rPr>
          <w:rFonts w:ascii="Times New Roman" w:hAnsi="Times New Roman" w:cs="Times New Roman"/>
          <w:b/>
          <w:sz w:val="48"/>
          <w:szCs w:val="28"/>
        </w:rPr>
        <w:t xml:space="preserve"> КЛАССА</w:t>
      </w:r>
    </w:p>
    <w:p w:rsidR="00392AC5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92AC5" w:rsidRPr="00413A2B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13A2B">
        <w:rPr>
          <w:rFonts w:ascii="Times New Roman" w:hAnsi="Times New Roman" w:cs="Times New Roman"/>
          <w:b/>
          <w:sz w:val="40"/>
          <w:szCs w:val="24"/>
        </w:rPr>
        <w:t>Учителя английского языка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13A2B">
        <w:rPr>
          <w:rFonts w:ascii="Times New Roman" w:hAnsi="Times New Roman" w:cs="Times New Roman"/>
          <w:b/>
          <w:sz w:val="40"/>
          <w:szCs w:val="24"/>
        </w:rPr>
        <w:t>Давыдовой М. А.</w:t>
      </w:r>
    </w:p>
    <w:p w:rsidR="00392AC5" w:rsidRPr="00A500F7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C5" w:rsidRPr="00A500F7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2AC5" w:rsidRPr="00A500F7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2AC5" w:rsidRPr="00A500F7" w:rsidRDefault="00392AC5" w:rsidP="00392AC5">
      <w:pP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C5" w:rsidRDefault="00392AC5" w:rsidP="00392AC5">
      <w:pPr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392AC5" w:rsidRDefault="00392AC5" w:rsidP="00392AC5">
      <w:pPr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2AC5" w:rsidRDefault="00392AC5" w:rsidP="00392AC5">
      <w:pPr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2AC5" w:rsidRDefault="00F36D9E" w:rsidP="00392AC5">
      <w:pP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392AC5" w:rsidRPr="00A50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2AC5" w:rsidRPr="00690C63" w:rsidRDefault="00392AC5" w:rsidP="00353CEB">
      <w:pPr>
        <w:spacing w:after="168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</w:p>
    <w:p w:rsidR="00353CEB" w:rsidRPr="00353CEB" w:rsidRDefault="00353CEB" w:rsidP="00353CEB">
      <w:pPr>
        <w:spacing w:after="0" w:line="291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92AC5" w:rsidRPr="00690C63" w:rsidRDefault="00392AC5" w:rsidP="00392AC5">
      <w:pPr>
        <w:spacing w:line="16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D0D70">
        <w:rPr>
          <w:rFonts w:ascii="Times New Roman" w:hAnsi="Times New Roman" w:cs="Times New Roman"/>
          <w:sz w:val="28"/>
          <w:szCs w:val="24"/>
        </w:rPr>
        <w:t>ПОЯСНИТЕЛЬНАЯ ЗАПИСКА</w:t>
      </w:r>
      <w:r w:rsidRPr="00FB62A7">
        <w:rPr>
          <w:rFonts w:ascii="Times New Roman" w:hAnsi="Times New Roman"/>
        </w:rPr>
        <w:t xml:space="preserve"> </w:t>
      </w:r>
    </w:p>
    <w:p w:rsidR="00690C63" w:rsidRPr="00690C63" w:rsidRDefault="00690C63" w:rsidP="00690C6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1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по английскому языку для основной общеобразовательной школы для 5 класса 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(четвёртый год обучения) </w:t>
      </w:r>
      <w:r w:rsidRPr="0011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  <w:r w:rsidRPr="0011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программа разработана на основе </w:t>
      </w:r>
      <w:r w:rsidRPr="0069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(учебного) плана школы, а также </w:t>
      </w:r>
      <w:r w:rsidRPr="0011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курса английского языка для 5-9 классов общеобразовательных учреждений</w:t>
      </w:r>
      <w:proofErr w:type="gramStart"/>
      <w:r w:rsidRPr="0011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«Счастливый английский.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авторов К.И. Кауфман и М.Ю. Кауфман (2011г.) и ориентирована на достижение планируемых результатов ФГОС.</w:t>
      </w:r>
    </w:p>
    <w:p w:rsidR="00246B73" w:rsidRDefault="00246B73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60C2">
        <w:rPr>
          <w:rFonts w:ascii="Times New Roman" w:hAnsi="Times New Roman"/>
          <w:b/>
          <w:i/>
          <w:sz w:val="24"/>
          <w:szCs w:val="24"/>
        </w:rPr>
        <w:t xml:space="preserve">Данная программа рассчитана  </w:t>
      </w:r>
      <w:r w:rsidR="003F359F">
        <w:rPr>
          <w:rFonts w:ascii="Times New Roman" w:hAnsi="Times New Roman"/>
          <w:b/>
          <w:i/>
          <w:sz w:val="24"/>
          <w:szCs w:val="24"/>
        </w:rPr>
        <w:t>на 10</w:t>
      </w:r>
      <w:r w:rsidR="003F359F" w:rsidRPr="003F359F">
        <w:rPr>
          <w:rFonts w:ascii="Times New Roman" w:hAnsi="Times New Roman"/>
          <w:b/>
          <w:i/>
          <w:sz w:val="24"/>
          <w:szCs w:val="24"/>
        </w:rPr>
        <w:t>5</w:t>
      </w:r>
      <w:r w:rsidR="003F359F">
        <w:rPr>
          <w:rFonts w:ascii="Times New Roman" w:hAnsi="Times New Roman"/>
          <w:b/>
          <w:i/>
          <w:sz w:val="24"/>
          <w:szCs w:val="24"/>
        </w:rPr>
        <w:t xml:space="preserve">  часов </w:t>
      </w:r>
      <w:r w:rsidRPr="00A860C2">
        <w:rPr>
          <w:rFonts w:ascii="Times New Roman" w:hAnsi="Times New Roman"/>
          <w:b/>
          <w:i/>
          <w:sz w:val="24"/>
          <w:szCs w:val="24"/>
        </w:rPr>
        <w:t xml:space="preserve"> из расчёта 3 учебных часа в неделю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6B73" w:rsidRDefault="00246B73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том числе:</w:t>
      </w:r>
    </w:p>
    <w:p w:rsidR="00246B73" w:rsidRDefault="00C60F6E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тестовые работы - 5 часов</w:t>
      </w:r>
      <w:r w:rsidR="00246B73">
        <w:rPr>
          <w:rFonts w:ascii="Times New Roman" w:hAnsi="Times New Roman"/>
          <w:b/>
          <w:i/>
          <w:sz w:val="24"/>
          <w:szCs w:val="24"/>
        </w:rPr>
        <w:t>,</w:t>
      </w:r>
    </w:p>
    <w:p w:rsidR="00246B73" w:rsidRDefault="00246B73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контрольные работы - 4 часа,</w:t>
      </w:r>
      <w:r w:rsidRPr="00A860C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6B73" w:rsidRDefault="002179AC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проектные исследования – 12 часов</w:t>
      </w:r>
      <w:r w:rsidR="00246B7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46B73" w:rsidRPr="00A860C2"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246B73" w:rsidRDefault="00246B73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60C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6B73" w:rsidRDefault="00246B73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60C2">
        <w:rPr>
          <w:rFonts w:ascii="Times New Roman" w:hAnsi="Times New Roman"/>
          <w:b/>
          <w:i/>
          <w:sz w:val="24"/>
          <w:szCs w:val="24"/>
        </w:rPr>
        <w:t>Срок реализации программы 1 год.</w:t>
      </w:r>
    </w:p>
    <w:p w:rsidR="00246B73" w:rsidRPr="007A2B4F" w:rsidRDefault="00246B73" w:rsidP="0024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46B73" w:rsidRDefault="00246B73" w:rsidP="0024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</w:t>
      </w:r>
      <w:r w:rsidRPr="00FC5E02">
        <w:rPr>
          <w:rFonts w:ascii="Times New Roman" w:hAnsi="Times New Roman"/>
          <w:sz w:val="24"/>
          <w:szCs w:val="24"/>
        </w:rPr>
        <w:t xml:space="preserve"> УМК:</w:t>
      </w:r>
      <w:r w:rsidR="00690C63" w:rsidRPr="00F36D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учебник,</w:t>
      </w:r>
    </w:p>
    <w:p w:rsidR="00246B73" w:rsidRDefault="00246B73" w:rsidP="0024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6B73" w:rsidTr="00F51739">
        <w:tc>
          <w:tcPr>
            <w:tcW w:w="1914" w:type="dxa"/>
          </w:tcPr>
          <w:p w:rsidR="00246B73" w:rsidRPr="001A2947" w:rsidRDefault="00246B73" w:rsidP="00F5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47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14" w:type="dxa"/>
          </w:tcPr>
          <w:p w:rsidR="00246B73" w:rsidRPr="001A2947" w:rsidRDefault="00246B73" w:rsidP="00F5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4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246B73" w:rsidRPr="001A2947" w:rsidRDefault="00246B73" w:rsidP="00F5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47">
              <w:rPr>
                <w:rFonts w:ascii="Times New Roman" w:hAnsi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914" w:type="dxa"/>
          </w:tcPr>
          <w:p w:rsidR="00246B73" w:rsidRPr="001A2947" w:rsidRDefault="00246B73" w:rsidP="00F5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4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15" w:type="dxa"/>
          </w:tcPr>
          <w:p w:rsidR="00246B73" w:rsidRPr="001A2947" w:rsidRDefault="00246B73" w:rsidP="00F5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947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246B73" w:rsidTr="00F51739">
        <w:tc>
          <w:tcPr>
            <w:tcW w:w="1914" w:type="dxa"/>
          </w:tcPr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E02">
              <w:rPr>
                <w:rFonts w:ascii="Times New Roman" w:hAnsi="Times New Roman"/>
                <w:sz w:val="24"/>
                <w:szCs w:val="24"/>
              </w:rPr>
              <w:t>«Счастливый английский</w:t>
            </w:r>
            <w:proofErr w:type="gramStart"/>
            <w:r w:rsidRPr="00FC5E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5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5E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5E0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C5E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C5E0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FC5E02">
              <w:rPr>
                <w:rFonts w:ascii="Times New Roman" w:hAnsi="Times New Roman"/>
                <w:sz w:val="24"/>
                <w:szCs w:val="24"/>
              </w:rPr>
              <w:t>Happy</w:t>
            </w:r>
            <w:proofErr w:type="spellEnd"/>
            <w:r w:rsidRPr="00FC5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E02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C5E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5E0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C5E0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B73" w:rsidRPr="00246B73" w:rsidRDefault="00246B73" w:rsidP="00F517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</w:tcPr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Кауфман, М. Ю. Кауфман</w:t>
            </w:r>
          </w:p>
        </w:tc>
        <w:tc>
          <w:tcPr>
            <w:tcW w:w="1914" w:type="dxa"/>
          </w:tcPr>
          <w:p w:rsidR="00246B73" w:rsidRDefault="00246B73" w:rsidP="00F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A7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1915" w:type="dxa"/>
          </w:tcPr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B73" w:rsidRDefault="00246B73" w:rsidP="00F5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C5E0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246B73" w:rsidRDefault="00246B73" w:rsidP="00246B73">
      <w:pPr>
        <w:spacing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</w:t>
      </w:r>
      <w:r w:rsidRPr="00FC5E02">
        <w:rPr>
          <w:rFonts w:ascii="Times New Roman" w:hAnsi="Times New Roman"/>
          <w:sz w:val="24"/>
          <w:szCs w:val="24"/>
        </w:rPr>
        <w:t xml:space="preserve"> тетрадями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E02">
        <w:rPr>
          <w:rFonts w:ascii="Times New Roman" w:hAnsi="Times New Roman"/>
          <w:sz w:val="24"/>
          <w:szCs w:val="24"/>
        </w:rPr>
        <w:t xml:space="preserve">(№1,2) </w:t>
      </w:r>
      <w:r>
        <w:rPr>
          <w:rFonts w:ascii="Times New Roman" w:hAnsi="Times New Roman"/>
          <w:sz w:val="24"/>
          <w:szCs w:val="24"/>
        </w:rPr>
        <w:t>,</w:t>
      </w:r>
      <w:r w:rsidRPr="00FC5E02">
        <w:rPr>
          <w:rFonts w:ascii="Times New Roman" w:hAnsi="Times New Roman"/>
          <w:sz w:val="24"/>
          <w:szCs w:val="24"/>
        </w:rPr>
        <w:t xml:space="preserve"> </w:t>
      </w:r>
    </w:p>
    <w:p w:rsidR="00246B73" w:rsidRDefault="00246B73" w:rsidP="00246B73">
      <w:pPr>
        <w:spacing w:line="16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книга </w:t>
      </w:r>
      <w:r w:rsidRPr="00FC5E02">
        <w:rPr>
          <w:rFonts w:ascii="Times New Roman" w:hAnsi="Times New Roman"/>
          <w:sz w:val="24"/>
          <w:szCs w:val="24"/>
        </w:rPr>
        <w:t xml:space="preserve"> для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E02">
        <w:rPr>
          <w:rFonts w:ascii="Times New Roman" w:hAnsi="Times New Roman"/>
          <w:sz w:val="24"/>
          <w:szCs w:val="24"/>
        </w:rPr>
        <w:t xml:space="preserve"> (авторы УМК:</w:t>
      </w:r>
      <w:proofErr w:type="gramEnd"/>
      <w:r w:rsidRPr="00FC5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E02">
        <w:rPr>
          <w:rFonts w:ascii="Times New Roman" w:hAnsi="Times New Roman"/>
          <w:sz w:val="24"/>
          <w:szCs w:val="24"/>
        </w:rPr>
        <w:t xml:space="preserve">К.И.Кауфман, М.Ю.Кауфман) </w:t>
      </w:r>
      <w:proofErr w:type="gramEnd"/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Особенности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D2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23F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46B73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стихов и песен</w:t>
      </w:r>
    </w:p>
    <w:p w:rsidR="00246B73" w:rsidRPr="00D23F75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246B73" w:rsidRPr="00FC5E02" w:rsidRDefault="00246B73" w:rsidP="00246B73">
      <w:pPr>
        <w:spacing w:line="160" w:lineRule="atLeast"/>
        <w:rPr>
          <w:rFonts w:ascii="Times New Roman" w:hAnsi="Times New Roman"/>
          <w:sz w:val="24"/>
          <w:szCs w:val="24"/>
        </w:rPr>
      </w:pPr>
    </w:p>
    <w:p w:rsidR="00246B73" w:rsidRPr="000F5A9C" w:rsidRDefault="00246B73" w:rsidP="00246B73">
      <w:pPr>
        <w:pStyle w:val="HTML"/>
        <w:jc w:val="center"/>
        <w:textAlignment w:val="top"/>
        <w:rPr>
          <w:rFonts w:ascii="Times New Roman" w:hAnsi="Times New Roman" w:cs="Times New Roman"/>
          <w:b/>
          <w:sz w:val="36"/>
          <w:szCs w:val="24"/>
        </w:rPr>
      </w:pPr>
      <w:r w:rsidRPr="000F5A9C">
        <w:rPr>
          <w:rFonts w:ascii="Times New Roman" w:hAnsi="Times New Roman"/>
          <w:sz w:val="36"/>
          <w:szCs w:val="24"/>
        </w:rPr>
        <w:t>Промежуточная и итоговая аттестация</w:t>
      </w:r>
    </w:p>
    <w:p w:rsidR="00246B73" w:rsidRDefault="00246B73" w:rsidP="00246B73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46B73" w:rsidRDefault="00246B73" w:rsidP="00246B7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3B5661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246B73" w:rsidRDefault="00246B73" w:rsidP="00246B73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46B73" w:rsidRDefault="00246B73" w:rsidP="00246B73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курса  регулярно осуществляется  текущий и итоговый контроль, самоконтроль и  взаимоконтроль. Наиболее распространенными формами являются:</w:t>
      </w:r>
    </w:p>
    <w:p w:rsidR="00246B73" w:rsidRDefault="00246B73" w:rsidP="00246B73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246B73" w:rsidRPr="003B5661" w:rsidRDefault="00246B73" w:rsidP="00246B73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</w:t>
      </w:r>
    </w:p>
    <w:p w:rsidR="00246B73" w:rsidRDefault="00246B73" w:rsidP="00246B73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карточками </w:t>
      </w:r>
    </w:p>
    <w:p w:rsidR="00246B73" w:rsidRDefault="00246B73" w:rsidP="00246B73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</w:t>
      </w:r>
    </w:p>
    <w:p w:rsidR="00246B73" w:rsidRDefault="00246B73" w:rsidP="00246B73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246B73" w:rsidRDefault="00246B73" w:rsidP="00246B73">
      <w:pPr>
        <w:pStyle w:val="HTML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работы</w:t>
      </w:r>
    </w:p>
    <w:p w:rsidR="00246B73" w:rsidRPr="00492C2B" w:rsidRDefault="00246B73" w:rsidP="00246B7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46B73" w:rsidRPr="0021404B" w:rsidRDefault="00246B73" w:rsidP="00246B73">
      <w:pPr>
        <w:spacing w:line="16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1404B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</w:p>
    <w:tbl>
      <w:tblPr>
        <w:tblStyle w:val="a6"/>
        <w:tblW w:w="6867" w:type="dxa"/>
        <w:tblInd w:w="820" w:type="dxa"/>
        <w:tblLayout w:type="fixed"/>
        <w:tblLook w:val="04A0" w:firstRow="1" w:lastRow="0" w:firstColumn="1" w:lastColumn="0" w:noHBand="0" w:noVBand="1"/>
      </w:tblPr>
      <w:tblGrid>
        <w:gridCol w:w="592"/>
        <w:gridCol w:w="2511"/>
        <w:gridCol w:w="1088"/>
        <w:gridCol w:w="2676"/>
      </w:tblGrid>
      <w:tr w:rsidR="00246B73" w:rsidTr="00F51739">
        <w:trPr>
          <w:trHeight w:val="553"/>
        </w:trPr>
        <w:tc>
          <w:tcPr>
            <w:tcW w:w="592" w:type="dxa"/>
          </w:tcPr>
          <w:p w:rsidR="00246B73" w:rsidRPr="0021404B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6B73" w:rsidRPr="0021404B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1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14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6B73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676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246B73" w:rsidTr="00F51739">
        <w:trPr>
          <w:trHeight w:val="268"/>
        </w:trPr>
        <w:tc>
          <w:tcPr>
            <w:tcW w:w="592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246B73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домашняя страничка</w:t>
            </w:r>
          </w:p>
        </w:tc>
        <w:tc>
          <w:tcPr>
            <w:tcW w:w="1088" w:type="dxa"/>
          </w:tcPr>
          <w:p w:rsidR="00246B73" w:rsidRDefault="00246B73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246B73" w:rsidRPr="0021404B" w:rsidRDefault="00246B73" w:rsidP="00F517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46B73" w:rsidRPr="0021404B" w:rsidRDefault="00246B73" w:rsidP="00F51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404B">
              <w:rPr>
                <w:rFonts w:ascii="Times New Roman" w:hAnsi="Times New Roman"/>
                <w:b/>
                <w:sz w:val="20"/>
              </w:rPr>
              <w:t xml:space="preserve">Тест </w:t>
            </w:r>
            <w:r>
              <w:rPr>
                <w:rFonts w:ascii="Times New Roman" w:hAnsi="Times New Roman"/>
                <w:b/>
                <w:sz w:val="20"/>
              </w:rPr>
              <w:t xml:space="preserve"> по материалу раздела </w:t>
            </w:r>
            <w:r w:rsidRPr="0021404B">
              <w:rPr>
                <w:rFonts w:ascii="Times New Roman" w:hAnsi="Times New Roman"/>
                <w:b/>
                <w:sz w:val="20"/>
              </w:rPr>
              <w:t>№ 1</w:t>
            </w: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B73" w:rsidTr="00F51739">
        <w:trPr>
          <w:trHeight w:val="268"/>
        </w:trPr>
        <w:tc>
          <w:tcPr>
            <w:tcW w:w="592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246B73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46B73" w:rsidRDefault="00246B73" w:rsidP="0024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088" w:type="dxa"/>
          </w:tcPr>
          <w:p w:rsidR="00246B73" w:rsidRDefault="00246B73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46B73" w:rsidRDefault="00246B73" w:rsidP="0024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246B73" w:rsidRPr="0021404B" w:rsidRDefault="00246B73" w:rsidP="00F517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46B73" w:rsidRDefault="00246B73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абота № 1</w:t>
            </w:r>
          </w:p>
          <w:p w:rsidR="00246B73" w:rsidRPr="00206CBC" w:rsidRDefault="00246B73" w:rsidP="00F51739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73" w:rsidRPr="00851DDB" w:rsidTr="00F51739">
        <w:trPr>
          <w:trHeight w:val="268"/>
        </w:trPr>
        <w:tc>
          <w:tcPr>
            <w:tcW w:w="592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246B73" w:rsidRDefault="00246B73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46B73" w:rsidRDefault="00246B73" w:rsidP="0024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7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встрече гостя</w:t>
            </w:r>
          </w:p>
        </w:tc>
        <w:tc>
          <w:tcPr>
            <w:tcW w:w="1088" w:type="dxa"/>
          </w:tcPr>
          <w:p w:rsidR="00246B73" w:rsidRPr="00C058B5" w:rsidRDefault="00246B73" w:rsidP="00C058B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C058B5" w:rsidRDefault="00246B73" w:rsidP="00C0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246B7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404B">
              <w:rPr>
                <w:rFonts w:ascii="Times New Roman" w:hAnsi="Times New Roman"/>
                <w:b/>
                <w:sz w:val="20"/>
              </w:rPr>
              <w:t xml:space="preserve">Тест </w:t>
            </w:r>
            <w:r>
              <w:rPr>
                <w:rFonts w:ascii="Times New Roman" w:hAnsi="Times New Roman"/>
                <w:b/>
                <w:sz w:val="20"/>
              </w:rPr>
              <w:t xml:space="preserve"> по материалу раздела  </w:t>
            </w:r>
            <w:r w:rsidR="00C058B5">
              <w:rPr>
                <w:rFonts w:ascii="Times New Roman" w:hAnsi="Times New Roman"/>
                <w:b/>
                <w:sz w:val="20"/>
              </w:rPr>
              <w:t>№ 3</w:t>
            </w: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B73" w:rsidRPr="0021404B" w:rsidRDefault="00246B73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B5" w:rsidTr="00C058B5">
        <w:trPr>
          <w:trHeight w:val="1072"/>
        </w:trPr>
        <w:tc>
          <w:tcPr>
            <w:tcW w:w="592" w:type="dxa"/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C058B5" w:rsidRDefault="00C058B5" w:rsidP="00C05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В аэропорту</w:t>
            </w:r>
          </w:p>
        </w:tc>
        <w:tc>
          <w:tcPr>
            <w:tcW w:w="1088" w:type="dxa"/>
          </w:tcPr>
          <w:p w:rsidR="00C058B5" w:rsidRPr="00C058B5" w:rsidRDefault="00C058B5" w:rsidP="00C058B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C058B5" w:rsidRDefault="00C058B5" w:rsidP="00C0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C058B5" w:rsidRDefault="00C058B5" w:rsidP="00AC6A1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Default="00C058B5" w:rsidP="00AC6A1F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C058B5" w:rsidRPr="0021404B" w:rsidRDefault="00C058B5" w:rsidP="00C05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B5" w:rsidTr="00F51739">
        <w:trPr>
          <w:trHeight w:val="268"/>
        </w:trPr>
        <w:tc>
          <w:tcPr>
            <w:tcW w:w="592" w:type="dxa"/>
          </w:tcPr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</w:t>
            </w:r>
          </w:p>
        </w:tc>
        <w:tc>
          <w:tcPr>
            <w:tcW w:w="1088" w:type="dxa"/>
          </w:tcPr>
          <w:p w:rsidR="00C058B5" w:rsidRDefault="00C058B5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C058B5" w:rsidRDefault="00C058B5" w:rsidP="00C058B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58B5" w:rsidRPr="0021404B" w:rsidRDefault="00C058B5" w:rsidP="00C058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1404B">
              <w:rPr>
                <w:rFonts w:ascii="Times New Roman" w:hAnsi="Times New Roman"/>
                <w:b/>
                <w:sz w:val="20"/>
              </w:rPr>
              <w:t xml:space="preserve">Тест </w:t>
            </w:r>
            <w:r>
              <w:rPr>
                <w:rFonts w:ascii="Times New Roman" w:hAnsi="Times New Roman"/>
                <w:b/>
                <w:sz w:val="20"/>
              </w:rPr>
              <w:t xml:space="preserve"> по материалу раздела № 5</w:t>
            </w: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B5" w:rsidRPr="00AA165E" w:rsidTr="00F51739">
        <w:trPr>
          <w:trHeight w:val="535"/>
        </w:trPr>
        <w:tc>
          <w:tcPr>
            <w:tcW w:w="592" w:type="dxa"/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Соединённое Королевство Великобритании и Северной Ирландии</w:t>
            </w: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58B5" w:rsidRPr="00C058B5" w:rsidRDefault="00C058B5" w:rsidP="00C058B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C058B5" w:rsidRDefault="00C058B5" w:rsidP="00C0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C058B5" w:rsidRDefault="00C058B5" w:rsidP="00C0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58B5" w:rsidRDefault="00C058B5" w:rsidP="00C0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B5" w:rsidRPr="00C058B5" w:rsidRDefault="00C058B5" w:rsidP="00C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4B">
              <w:rPr>
                <w:rFonts w:ascii="Times New Roman" w:hAnsi="Times New Roman"/>
                <w:b/>
                <w:sz w:val="20"/>
              </w:rPr>
              <w:t xml:space="preserve">Тест </w:t>
            </w:r>
            <w:r>
              <w:rPr>
                <w:rFonts w:ascii="Times New Roman" w:hAnsi="Times New Roman"/>
                <w:b/>
                <w:sz w:val="20"/>
              </w:rPr>
              <w:t xml:space="preserve"> по материалу раздела № 6</w:t>
            </w:r>
          </w:p>
        </w:tc>
      </w:tr>
      <w:tr w:rsidR="00C058B5" w:rsidTr="00F51739">
        <w:trPr>
          <w:trHeight w:val="266"/>
        </w:trPr>
        <w:tc>
          <w:tcPr>
            <w:tcW w:w="592" w:type="dxa"/>
            <w:tcBorders>
              <w:bottom w:val="single" w:sz="4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Великобритании и России</w:t>
            </w: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058B5" w:rsidRDefault="00C058B5" w:rsidP="00C058B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C058B5" w:rsidRDefault="00C058B5" w:rsidP="00C0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C058B5" w:rsidRDefault="00C058B5" w:rsidP="00C058B5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Default="00C058B5" w:rsidP="00C058B5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58B5" w:rsidTr="00F51739">
        <w:trPr>
          <w:trHeight w:val="25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Британии  и России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C058B5" w:rsidRDefault="00C058B5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4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C058B5" w:rsidRPr="0021404B" w:rsidRDefault="00C058B5" w:rsidP="00F5173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58B5" w:rsidRDefault="00C058B5" w:rsidP="00C058B5">
            <w:pPr>
              <w:spacing w:line="160" w:lineRule="atLeast"/>
              <w:rPr>
                <w:rFonts w:ascii="Times New Roman" w:hAnsi="Times New Roman"/>
                <w:b/>
                <w:sz w:val="20"/>
              </w:rPr>
            </w:pPr>
            <w:r w:rsidRPr="00B3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04B">
              <w:rPr>
                <w:rFonts w:ascii="Times New Roman" w:hAnsi="Times New Roman"/>
                <w:b/>
                <w:sz w:val="20"/>
              </w:rPr>
              <w:t xml:space="preserve">Тест </w:t>
            </w:r>
            <w:r>
              <w:rPr>
                <w:rFonts w:ascii="Times New Roman" w:hAnsi="Times New Roman"/>
                <w:b/>
                <w:sz w:val="20"/>
              </w:rPr>
              <w:t xml:space="preserve"> по материалу раздела № 8</w:t>
            </w:r>
          </w:p>
          <w:p w:rsidR="004C24CA" w:rsidRPr="0021404B" w:rsidRDefault="004C24CA" w:rsidP="00C058B5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B5" w:rsidTr="00F51739">
        <w:trPr>
          <w:trHeight w:val="267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058B5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4CA" w:rsidRPr="0021404B" w:rsidRDefault="004C24CA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4C24CA" w:rsidRDefault="004C24CA" w:rsidP="00246B73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4C24CA" w:rsidRDefault="004C24CA" w:rsidP="004C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4C24CA" w:rsidRPr="0021404B" w:rsidRDefault="004C24CA" w:rsidP="004C24C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B5" w:rsidTr="00F51739">
        <w:trPr>
          <w:trHeight w:val="250"/>
        </w:trPr>
        <w:tc>
          <w:tcPr>
            <w:tcW w:w="592" w:type="dxa"/>
            <w:tcBorders>
              <w:top w:val="single" w:sz="4" w:space="0" w:color="auto"/>
              <w:bottom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3F359F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56666D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30.95pt;margin-top:.55pt;width:29.25pt;height:0;z-index:251671552" o:connectortype="straight"/>
              </w:pict>
            </w:r>
          </w:p>
        </w:tc>
      </w:tr>
      <w:tr w:rsidR="00C058B5" w:rsidTr="00F51739">
        <w:trPr>
          <w:trHeight w:val="413"/>
        </w:trPr>
        <w:tc>
          <w:tcPr>
            <w:tcW w:w="592" w:type="dxa"/>
            <w:tcBorders>
              <w:top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3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18" w:space="0" w:color="auto"/>
            </w:tcBorders>
          </w:tcPr>
          <w:p w:rsidR="00C058B5" w:rsidRPr="0021404B" w:rsidRDefault="004C24CA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– 5</w:t>
            </w:r>
          </w:p>
          <w:p w:rsidR="00C058B5" w:rsidRPr="0021404B" w:rsidRDefault="0056666D" w:rsidP="00F51739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.65pt;margin-top:10pt;width:59.55pt;height:24.85pt;flip:x;z-index:251667456" o:connectortype="straight"/>
              </w:pict>
            </w:r>
            <w:r w:rsidR="00C058B5"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>Контр. -4</w:t>
            </w: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B5" w:rsidRPr="0021404B" w:rsidRDefault="00C058B5" w:rsidP="00F51739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C24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46B73" w:rsidRDefault="00246B73" w:rsidP="00246B73">
      <w:pPr>
        <w:spacing w:line="16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4445C" w:rsidRPr="00392AC5" w:rsidRDefault="0054445C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445C" w:rsidRPr="00392AC5" w:rsidRDefault="0054445C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достижений учащихся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деятельности учащихся. Контроль и оценка деятельности учащихся осуществляется с помощью контрольных работ в конце каждой четверти. 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задания тестов и контрольных работ  имеют  цель показать  учащимся реальный уровень  их достижений   и обеспечить  необходимый  уровень мотивации дальнейшего изучения английского языка.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оцениванием диалогической и монологической речи учащегося по теме урока:</w:t>
      </w:r>
    </w:p>
    <w:p w:rsidR="0054445C" w:rsidRDefault="0054445C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45C" w:rsidRPr="00392AC5" w:rsidRDefault="0054445C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форма</w:t>
      </w:r>
    </w:p>
    <w:tbl>
      <w:tblPr>
        <w:tblW w:w="9268" w:type="dxa"/>
        <w:tblBorders>
          <w:top w:val="single" w:sz="8" w:space="0" w:color="9D9D9D"/>
          <w:left w:val="single" w:sz="2" w:space="0" w:color="9D9D9D"/>
          <w:bottom w:val="single" w:sz="2" w:space="0" w:color="9D9D9D"/>
          <w:right w:val="single" w:sz="8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946"/>
      </w:tblGrid>
      <w:tr w:rsidR="0054445C" w:rsidRPr="00392AC5" w:rsidTr="00040229">
        <w:trPr>
          <w:trHeight w:val="299"/>
        </w:trPr>
        <w:tc>
          <w:tcPr>
            <w:tcW w:w="1322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94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54445C" w:rsidRPr="00392AC5" w:rsidTr="00040229">
        <w:trPr>
          <w:trHeight w:val="1172"/>
        </w:trPr>
        <w:tc>
          <w:tcPr>
            <w:tcW w:w="1322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</w:tc>
      </w:tr>
      <w:tr w:rsidR="0054445C" w:rsidRPr="00392AC5" w:rsidTr="00040229">
        <w:trPr>
          <w:trHeight w:val="1470"/>
        </w:trPr>
        <w:tc>
          <w:tcPr>
            <w:tcW w:w="1322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      </w:r>
          </w:p>
        </w:tc>
      </w:tr>
      <w:tr w:rsidR="0054445C" w:rsidRPr="00392AC5" w:rsidTr="00040229">
        <w:trPr>
          <w:trHeight w:val="1192"/>
        </w:trPr>
        <w:tc>
          <w:tcPr>
            <w:tcW w:w="1322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</w:t>
            </w:r>
            <w:proofErr w:type="gramStart"/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4445C" w:rsidRPr="00392AC5" w:rsidTr="00040229">
        <w:trPr>
          <w:trHeight w:val="895"/>
        </w:trPr>
        <w:tc>
          <w:tcPr>
            <w:tcW w:w="1322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AE6783" w:rsidRDefault="00AE6783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45C" w:rsidRPr="00392AC5" w:rsidRDefault="0054445C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4445C" w:rsidRDefault="0054445C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Диалогическая форма</w:t>
      </w:r>
    </w:p>
    <w:p w:rsidR="00AE6783" w:rsidRPr="00392AC5" w:rsidRDefault="00AE6783" w:rsidP="0054445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3" w:type="dxa"/>
        <w:tblBorders>
          <w:top w:val="single" w:sz="8" w:space="0" w:color="9D9D9D"/>
          <w:left w:val="single" w:sz="2" w:space="0" w:color="9D9D9D"/>
          <w:bottom w:val="single" w:sz="2" w:space="0" w:color="9D9D9D"/>
          <w:right w:val="single" w:sz="8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7907"/>
      </w:tblGrid>
      <w:tr w:rsidR="0054445C" w:rsidRPr="00392AC5" w:rsidTr="00AE6783">
        <w:trPr>
          <w:trHeight w:val="281"/>
        </w:trPr>
        <w:tc>
          <w:tcPr>
            <w:tcW w:w="143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907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54445C" w:rsidRPr="00392AC5" w:rsidTr="00AE6783">
        <w:trPr>
          <w:trHeight w:val="1664"/>
        </w:trPr>
        <w:tc>
          <w:tcPr>
            <w:tcW w:w="143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7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445C" w:rsidRPr="00392AC5" w:rsidTr="00AE6783">
        <w:trPr>
          <w:trHeight w:val="2207"/>
        </w:trPr>
        <w:tc>
          <w:tcPr>
            <w:tcW w:w="143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7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  <w:proofErr w:type="gramEnd"/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445C" w:rsidRPr="00392AC5" w:rsidTr="00AE6783">
        <w:trPr>
          <w:trHeight w:val="1945"/>
        </w:trPr>
        <w:tc>
          <w:tcPr>
            <w:tcW w:w="143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7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445C" w:rsidRPr="00392AC5" w:rsidTr="00AE6783">
        <w:trPr>
          <w:trHeight w:val="1384"/>
        </w:trPr>
        <w:tc>
          <w:tcPr>
            <w:tcW w:w="1436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45C" w:rsidRPr="00392AC5" w:rsidRDefault="0054445C" w:rsidP="0004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7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auto"/>
            <w:vAlign w:val="bottom"/>
            <w:hideMark/>
          </w:tcPr>
          <w:p w:rsidR="0054445C" w:rsidRPr="00392AC5" w:rsidRDefault="0054445C" w:rsidP="00040229">
            <w:pPr>
              <w:spacing w:after="0" w:line="240" w:lineRule="auto"/>
              <w:ind w:right="21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AE6783" w:rsidRDefault="00AE6783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материалы.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и оценка деятельности учащихся осуществляется с помощью контрольных заданий, помещённых в конце каждого тематического раздела учебника  и продублированных в   рабочих тетрадях. Характер заданий для проверки лексико-грамматических навыков и речевых умений доступен для учащихся и построен исключительно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уровень мотивации дальнейшего изучения иностранного языка для учащихся, показывая им реальный уровень их достижений и определяя проблемные области.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Тексты контрольных работ предлагаются учащимся без ключей. Ключи даются только в книге для учителя. По усмотрению учителя данные ключи могут предоставляться учащимся в случае самостоятельного изучения материала или в ходе проведения само- или взаимоконтроля.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письменных рабо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диктант из 22 – 25 слов):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«5» — 0/1 ошибка; «4» — 2/3 ошибки; «3» — 4/7 ошибок; «2» — 8 и более ошибок.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тестов:</w:t>
      </w:r>
    </w:p>
    <w:p w:rsidR="0054445C" w:rsidRPr="00392AC5" w:rsidRDefault="0054445C" w:rsidP="0054445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— 80% – 100%; «4» — 60% – 80%; «3» —40% – 60%; «2» —0% – 40%.</w:t>
      </w:r>
    </w:p>
    <w:p w:rsidR="00392AC5" w:rsidRPr="00690C63" w:rsidRDefault="00392AC5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B73" w:rsidRPr="00690C63" w:rsidRDefault="00246B73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CEB" w:rsidRPr="00392AC5" w:rsidRDefault="00353CEB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межкультурному общению способствует: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воспитанию внимательного отношения к тексту, формируя вдумчивого чтеца – качество, присущее каждому культурному человеку;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2179AC" w:rsidRDefault="00353CEB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  <w:r w:rsidR="0021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3CEB" w:rsidRPr="00392AC5" w:rsidRDefault="00353CEB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английского языка реализуются сле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дующие </w:t>
      </w:r>
      <w:r w:rsidRPr="00EF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Развитие иноязычной коммуникативной компетен</w:t>
      </w: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 речевая компетенция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коммуни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кативных умений в четырёх основных видах речевой деятель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(говорении,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 языковая компетенция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систематизация ранее изучен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материала; овладение новыми языковыми средствами в 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отобранными темами и сферами общения; освое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 социокультурная компетенция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уча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к культуре, традициям и реалиям стран/страны изучае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иностранного языка в рамках тем, сфер и ситуаций об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отвечающих опыту, интересам, психологическим осо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бенностям учащихся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 компенсаторная компетенция —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вы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 из положения в условиях дефицита языковых сре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 учебно-познавательная компетенция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ознакомле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доступными учащимся способами и приёмами само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изучения языков и культур, в том числе с ис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новых информационных технологий.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Развитие и воспитание у школьников понимания важности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 в современном мире и по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требности пользоваться им как средством общения, позна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самореализации и социальной адаптации; воспитание каче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Формирование уважения к личности,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 се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мьи, оптимизма и выраженной личностной позиции в вос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подготовки.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Создание основы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интереса к совер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 достигнутого уровня владения изучаемым ино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сформулированных целей, изучение предмета «Иностранный язык» направлено на решение следующих </w:t>
      </w:r>
      <w:r w:rsidRPr="00EF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коммуникативных умений в основных видах речевой деятельности;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языковых навыков;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и развитие социокультурных умений и навыков.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CEB" w:rsidRPr="002179AC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</w:t>
      </w:r>
      <w:r w:rsidR="00392AC5"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392AC5" w:rsidRPr="00392AC5" w:rsidRDefault="00392AC5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EB" w:rsidRPr="00690C63" w:rsidRDefault="00353CEB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92AC5" w:rsidRPr="00690C63" w:rsidRDefault="00392AC5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иностранного языка в начальной школе являются: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питание чувства долга перед Родиной;</w:t>
      </w:r>
      <w:proofErr w:type="gramEnd"/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лательного отношения к другому человеку, его мнению, ми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понимания;</w:t>
      </w:r>
      <w:proofErr w:type="gramEnd"/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и экономических особенностей;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выбора, фор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ступкам;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ценности здорового и безопасного обра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жизни и здоровью людей, правил поведения в транспор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правил поведения на дорогах;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ответственного, бережного отношения к окружаю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ливое отношение к членам своей семьи;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коммуникативной компетенции в меж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культурной и межэтнической коммуникации;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плинированность;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общекультурной и этнической идентично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как составляющих гражданской идентичности личности;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 готовность содействовать ознакомлению с ней предста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позицию;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готовность и способность обучающихся к саморазвитию;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позиции, социальные компетенции;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CEB" w:rsidRPr="00392AC5" w:rsidRDefault="00353CEB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иностранного языка в начальной школе являются: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своего обуче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способы решения учебных и познавательных задач;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действия в соответствии с изменяющейся ситуацией;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оценивать правильность выполнения учебной за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решений и осуществления осознанного выбора в учеб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познавательной деятельности;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осознанное владение логическими действиями опреде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понятий, обобщения, установления аналогий и клас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устанавливать причинно-следственные связи, строить 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дедуктивное  и по аналогии) и выводы;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задач;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адекватно и осознанно использовать речевые средства в соответствии с задачей коммуникации: для отобра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речью, монологической контекстной речью;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пользования информационно-коммуникационных технологий (далее 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коммуникативной компетенции, включая уме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взаимодействовать с окружающими, выполняя разные 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циальные роли;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заголовку/клю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вательность основных фактов;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53CEB" w:rsidRPr="00392AC5" w:rsidRDefault="00353CEB" w:rsidP="00353CEB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коммуникативные умения в основных видах речевой деятельности (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чтении, письме);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языковые средства и навыки пользования ими;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 социокультурная осведомленность;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     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умения.</w:t>
      </w:r>
    </w:p>
    <w:p w:rsidR="00353CEB" w:rsidRPr="00392AC5" w:rsidRDefault="00353CEB" w:rsidP="00BE4793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коммуникативной сфере (т. е. во владении иностран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языком как средством общения):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говорении: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рассказывать о себе, своей семье, друзьях, своих инте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ресах и планах на будущее;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сообщать краткие сведения о своём городе/селе, о сво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стране и странах изучаемого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события/явления, передавать основное 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держание, основную мысль прочитанного/услышанного, вы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ражать своё отношение к 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полностью понимать речь учи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одноклассников;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выборочно понимать с опорой на языковую догадку, конте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прагматические аудио- и видеотексты, выделяя значимую/нужную/необходимую информацию.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лов; уметь оценивать полученную информацию, выражать своё мнение;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аутентичные тексты с выборочным пониманием значимой/нужной/интересующей информации.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речи: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анкеты и формуляры;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поздравления, личные письма с опорой на об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разец с употреблением формул речевого этикета, принятых в стране/странах изучаемого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план, тезисы устного или письменного сооб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щения; кратко излагать результаты проектной деятельности.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правил написания слов, изученных в основ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речи основных значе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изученных лексических единиц (слов, словосочетаний, реплик-клише речевого этикета);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основных способов словообразования (аффик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сации, словосложения, конверсии);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и использование явлений многозначности слов иностранного языка: синонимии, антонимии и лексиче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сочетаемости;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речи основных мор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фологических форм и синтаксических конструкций изучае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признаков изученных грамматических явлений (видовременных форм глаголов, модальных глаголов и их эквива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лентов, артиклей, существительных, степеней сравнения прилага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наречий, местоимений, числительных, предлогов);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основных различий систем иностранного и рус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ского/родного языков.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компетенция: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устной и письменной речи основных норм речевого этикета (реплик-клише, наибо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распространённой оценочной лексики), принятых в стра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изучаемого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знакомство с образцами художественной, публицисти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научно-популярной литературы;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об особенностях образа жизни, быта, культуры страны/стран изучаемого языка (всемирно извест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достопримечательностях, выдающихся людях и их вкла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 мировую культуру);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сходстве и различиях в традициях сво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стран изучаемого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роли владения иностранными языками в 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временном мире.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proofErr w:type="gram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выходить из труд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положения в условиях дефицита языковых средств при получении и приёме информации за счёт использования 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познавательной сфере:   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сравнивать языковые явления родного и ино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странного языков на уровне отдельных грамматических явле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слов, словосочетаний, предложений;</w:t>
      </w:r>
      <w:proofErr w:type="gramEnd"/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приёмами работы с текстом: умение пользо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определённой стратегией чтения/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действовать по образцу/аналогии при выполне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умение осуществлять индивидуальную и со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проектную работу;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пользоваться справочным материалом (грам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 и лингвострановедческим справочниками, дву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язычным и толковым словарями, мультимедийными сред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ствами);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способами и приёмами дальнейшего само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изучения иностранных языков.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</w:t>
      </w:r>
      <w:r w:rsidRPr="00392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языке как средстве выражения чувств, эмоций, основе культуры мышления;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взаимопонимания в процессе устного и пись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общения с носителями иностранного языка, установ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межличностных и межкультурных контактов в доступных пределах;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представление о целостном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реализации и социальной адаптации;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ценностям мировой культуры как через источники информации на иностранном языке (в том чис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 эстетической сфере: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В трудовой сфере: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рационально планировать свой учебный труд;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работать в соответствии с намеченным планом.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В физической сфере: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353CEB" w:rsidRPr="00392AC5" w:rsidRDefault="00353CEB" w:rsidP="00353CEB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9AC" w:rsidRDefault="002179AC" w:rsidP="002179A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2179AC" w:rsidRPr="00392AC5" w:rsidRDefault="002179AC" w:rsidP="002179A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овладевают следующими специальными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(предметными) учебными умениями и навыками: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ключевые слова и социокультурные реалии при работе с текстом;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осуществлять словообразовательный анализ;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выборочно использовать перевод;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пользоваться двуязычным и толковым словарями;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участвовать в проектной деятельности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учебные действия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информацией: сокращение, расширение уст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прослушанным/прочитанным текстом: извле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основной информации, извлечение запрашиваемой или нужной информации, извлечение полной и точной информации;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тературой;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</w:t>
      </w: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группе с другими участниками проектной деятельности;</w:t>
      </w:r>
      <w:proofErr w:type="gramEnd"/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2179AC" w:rsidRPr="00392AC5" w:rsidRDefault="002179AC" w:rsidP="002179AC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79AC" w:rsidRPr="00392AC5" w:rsidRDefault="002179AC" w:rsidP="002179AC">
      <w:pPr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9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</w:t>
      </w:r>
    </w:p>
    <w:p w:rsidR="00AE6783" w:rsidRPr="00BE4793" w:rsidRDefault="00EF2B47" w:rsidP="00BE4793">
      <w:pPr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6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-5.75pt;margin-top:10.05pt;width:257.9pt;height:0;z-index:251673600;mso-position-horizontal-relative:text;mso-position-vertical-relative:text" o:connectortype="straight"/>
        </w:pict>
      </w:r>
      <w:r w:rsidR="00AE678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E6783" w:rsidRDefault="00AE6783" w:rsidP="00AE678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 РФ – Министерство образования   Российской Федерации</w:t>
      </w:r>
    </w:p>
    <w:p w:rsidR="00AE6783" w:rsidRDefault="00AE6783" w:rsidP="00AE678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  - образовательный процесс</w:t>
      </w:r>
    </w:p>
    <w:p w:rsidR="00BE4793" w:rsidRDefault="00AE6783" w:rsidP="00AE678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УМК – учебно-методический комплект                                            </w:t>
      </w:r>
    </w:p>
    <w:p w:rsidR="00AE6783" w:rsidRPr="00BE4793" w:rsidRDefault="00BE4793" w:rsidP="00AE6783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E6783" w:rsidRPr="00BE4793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AE6783" w:rsidRDefault="00AE6783" w:rsidP="00AE6783">
      <w:pPr>
        <w:numPr>
          <w:ilvl w:val="0"/>
          <w:numId w:val="3"/>
        </w:numPr>
        <w:spacing w:after="0" w:line="240" w:lineRule="auto"/>
        <w:jc w:val="both"/>
      </w:pPr>
      <w:r>
        <w:t>Федеральный компонент государственный компонент государственного образовательного стандарта  (2004г.)</w:t>
      </w:r>
    </w:p>
    <w:p w:rsidR="00AE6783" w:rsidRDefault="00AE6783" w:rsidP="00AE6783">
      <w:pPr>
        <w:numPr>
          <w:ilvl w:val="0"/>
          <w:numId w:val="3"/>
        </w:numPr>
        <w:spacing w:after="0" w:line="240" w:lineRule="auto"/>
        <w:jc w:val="both"/>
      </w:pPr>
      <w:r>
        <w:t xml:space="preserve">Программа курса английского языка для 5-9 классов общеобразовательных учреждений, авторы: К.И.Кауфман, М.Ю. Кауфман (Титул,2013г.) </w:t>
      </w:r>
    </w:p>
    <w:p w:rsidR="00AE6783" w:rsidRDefault="00AE6783" w:rsidP="00AE6783">
      <w:pPr>
        <w:numPr>
          <w:ilvl w:val="0"/>
          <w:numId w:val="3"/>
        </w:numPr>
        <w:spacing w:after="0" w:line="240" w:lineRule="auto"/>
        <w:jc w:val="both"/>
      </w:pPr>
      <w:r>
        <w:t xml:space="preserve">Учебно-методического комплект </w:t>
      </w:r>
      <w:r w:rsidRPr="009A5854">
        <w:t>“</w:t>
      </w:r>
      <w:r>
        <w:rPr>
          <w:lang w:val="en-US"/>
        </w:rPr>
        <w:t>Happy</w:t>
      </w:r>
      <w:r w:rsidRPr="009A5854">
        <w:t xml:space="preserve"> </w:t>
      </w:r>
      <w:r>
        <w:rPr>
          <w:lang w:val="en-US"/>
        </w:rPr>
        <w:t>English</w:t>
      </w:r>
      <w:r w:rsidRPr="009A5854">
        <w:t>.</w:t>
      </w:r>
      <w:proofErr w:type="spellStart"/>
      <w:r>
        <w:rPr>
          <w:lang w:val="en-US"/>
        </w:rPr>
        <w:t>ru</w:t>
      </w:r>
      <w:proofErr w:type="spellEnd"/>
      <w:r w:rsidRPr="009A5854">
        <w:t>”</w:t>
      </w:r>
      <w:r>
        <w:t xml:space="preserve"> для</w:t>
      </w:r>
      <w:r w:rsidRPr="009A5854">
        <w:t xml:space="preserve"> </w:t>
      </w:r>
      <w:r>
        <w:t>5</w:t>
      </w:r>
      <w:r w:rsidRPr="009A5854">
        <w:t xml:space="preserve"> </w:t>
      </w:r>
      <w:r>
        <w:t>класса под редакцией К.И.Кауфман, М.Ю. Кауфман, включающий следующие компоненты: учебник, книга для учителя, 2 рабочие тетради, диски.</w:t>
      </w:r>
    </w:p>
    <w:p w:rsidR="00AE6783" w:rsidRDefault="00AE6783" w:rsidP="00AE6783">
      <w:pPr>
        <w:numPr>
          <w:ilvl w:val="0"/>
          <w:numId w:val="3"/>
        </w:numPr>
        <w:spacing w:after="0" w:line="240" w:lineRule="auto"/>
        <w:jc w:val="both"/>
      </w:pPr>
      <w:r>
        <w:t>«Иностранные языки в школе»</w:t>
      </w:r>
    </w:p>
    <w:p w:rsidR="00AE6783" w:rsidRDefault="00AE6783" w:rsidP="00AE6783">
      <w:pPr>
        <w:numPr>
          <w:ilvl w:val="0"/>
          <w:numId w:val="3"/>
        </w:numPr>
        <w:spacing w:after="0" w:line="240" w:lineRule="auto"/>
        <w:jc w:val="both"/>
      </w:pPr>
      <w:r>
        <w:t>«Английский язык» приложение к газете «1 сентября».</w:t>
      </w:r>
    </w:p>
    <w:p w:rsidR="00AE6783" w:rsidRDefault="00AE6783" w:rsidP="00AE6783">
      <w:pPr>
        <w:numPr>
          <w:ilvl w:val="0"/>
          <w:numId w:val="3"/>
        </w:numPr>
        <w:spacing w:after="0" w:line="240" w:lineRule="auto"/>
        <w:jc w:val="both"/>
      </w:pPr>
      <w:r>
        <w:t>«</w:t>
      </w:r>
      <w:r>
        <w:rPr>
          <w:lang w:val="en-US"/>
        </w:rPr>
        <w:t>Speak</w:t>
      </w:r>
      <w:r>
        <w:t xml:space="preserve"> </w:t>
      </w:r>
      <w:proofErr w:type="gramStart"/>
      <w:r>
        <w:t>О</w:t>
      </w:r>
      <w:proofErr w:type="spellStart"/>
      <w:proofErr w:type="gramEnd"/>
      <w:r>
        <w:rPr>
          <w:lang w:val="en-US"/>
        </w:rPr>
        <w:t>ut</w:t>
      </w:r>
      <w:proofErr w:type="spellEnd"/>
      <w:r>
        <w:t>»,  журнал для изучающих английский язык.</w:t>
      </w:r>
    </w:p>
    <w:p w:rsidR="00AE6783" w:rsidRDefault="00AE6783" w:rsidP="00AE6783">
      <w:pPr>
        <w:ind w:left="360"/>
        <w:jc w:val="both"/>
      </w:pPr>
    </w:p>
    <w:p w:rsidR="00AE6783" w:rsidRPr="00092027" w:rsidRDefault="00AE6783" w:rsidP="00AE6783">
      <w:pPr>
        <w:ind w:left="360"/>
        <w:jc w:val="both"/>
      </w:pPr>
      <w:r w:rsidRPr="00092027">
        <w:t xml:space="preserve">       </w:t>
      </w:r>
      <w:hyperlink r:id="rId6" w:history="1">
        <w:r w:rsidRPr="00092027">
          <w:rPr>
            <w:rStyle w:val="a7"/>
            <w:lang w:val="en-US"/>
          </w:rPr>
          <w:t>http</w:t>
        </w:r>
        <w:r w:rsidRPr="00092027">
          <w:rPr>
            <w:rStyle w:val="a7"/>
          </w:rPr>
          <w:t>://</w:t>
        </w:r>
        <w:r w:rsidRPr="00092027">
          <w:rPr>
            <w:rStyle w:val="a7"/>
            <w:lang w:val="en-US"/>
          </w:rPr>
          <w:t>www</w:t>
        </w:r>
        <w:r w:rsidRPr="00092027">
          <w:rPr>
            <w:rStyle w:val="a7"/>
          </w:rPr>
          <w:t>.1</w:t>
        </w:r>
        <w:proofErr w:type="spellStart"/>
        <w:r w:rsidRPr="00092027">
          <w:rPr>
            <w:rStyle w:val="a7"/>
            <w:lang w:val="en-US"/>
          </w:rPr>
          <w:t>september</w:t>
        </w:r>
        <w:proofErr w:type="spellEnd"/>
        <w:r w:rsidRPr="00092027">
          <w:rPr>
            <w:rStyle w:val="a7"/>
          </w:rPr>
          <w:t>.</w:t>
        </w:r>
        <w:proofErr w:type="spellStart"/>
        <w:r w:rsidRPr="00092027">
          <w:rPr>
            <w:rStyle w:val="a7"/>
            <w:lang w:val="en-US"/>
          </w:rPr>
          <w:t>ru</w:t>
        </w:r>
        <w:proofErr w:type="spellEnd"/>
        <w:r w:rsidRPr="00092027">
          <w:rPr>
            <w:rStyle w:val="a7"/>
          </w:rPr>
          <w:t>/</w:t>
        </w:r>
      </w:hyperlink>
    </w:p>
    <w:p w:rsidR="00AE6783" w:rsidRPr="00092027" w:rsidRDefault="00AE6783" w:rsidP="00AE6783">
      <w:pPr>
        <w:jc w:val="both"/>
      </w:pPr>
      <w:r w:rsidRPr="00092027">
        <w:t xml:space="preserve">             </w:t>
      </w:r>
      <w:hyperlink r:id="rId7" w:history="1">
        <w:r w:rsidRPr="00092027">
          <w:rPr>
            <w:rStyle w:val="a7"/>
          </w:rPr>
          <w:t>http://www.englishteachers.ru/</w:t>
        </w:r>
      </w:hyperlink>
    </w:p>
    <w:p w:rsidR="00AE6783" w:rsidRPr="00092027" w:rsidRDefault="00AE6783" w:rsidP="00AE6783">
      <w:pPr>
        <w:jc w:val="both"/>
      </w:pPr>
      <w:r w:rsidRPr="00092027">
        <w:t xml:space="preserve">             </w:t>
      </w:r>
      <w:hyperlink r:id="rId8" w:history="1">
        <w:r w:rsidRPr="00092027">
          <w:rPr>
            <w:rStyle w:val="a7"/>
          </w:rPr>
          <w:t>http://www.homeenglish.ru/</w:t>
        </w:r>
      </w:hyperlink>
      <w:r w:rsidRPr="00092027">
        <w:t xml:space="preserve">  </w:t>
      </w:r>
    </w:p>
    <w:p w:rsidR="00AE6783" w:rsidRPr="00092027" w:rsidRDefault="00AE6783" w:rsidP="00AE6783">
      <w:pPr>
        <w:jc w:val="both"/>
      </w:pPr>
      <w:r>
        <w:t xml:space="preserve">              </w:t>
      </w:r>
      <w:r>
        <w:rPr>
          <w:lang w:val="en-US"/>
        </w:rPr>
        <w:t>www</w:t>
      </w:r>
      <w:r w:rsidRPr="00092027">
        <w:t>.</w:t>
      </w:r>
      <w:proofErr w:type="spellStart"/>
      <w:r>
        <w:rPr>
          <w:lang w:val="en-US"/>
        </w:rPr>
        <w:t>happyenglish</w:t>
      </w:r>
      <w:proofErr w:type="spellEnd"/>
      <w:r w:rsidRPr="00092027">
        <w:t>.</w:t>
      </w:r>
      <w:proofErr w:type="spellStart"/>
      <w:r>
        <w:rPr>
          <w:lang w:val="en-US"/>
        </w:rPr>
        <w:t>ru</w:t>
      </w:r>
      <w:proofErr w:type="spellEnd"/>
    </w:p>
    <w:p w:rsidR="00EF2B47" w:rsidRPr="0056666D" w:rsidRDefault="00AE6783" w:rsidP="0056666D">
      <w:pPr>
        <w:jc w:val="both"/>
        <w:rPr>
          <w:lang w:val="en-US"/>
        </w:rPr>
      </w:pPr>
      <w:r w:rsidRPr="00092027">
        <w:t xml:space="preserve">            </w:t>
      </w:r>
      <w:r>
        <w:t xml:space="preserve"> </w:t>
      </w:r>
      <w:r w:rsidRPr="00092027">
        <w:t xml:space="preserve"> </w:t>
      </w:r>
      <w:r>
        <w:rPr>
          <w:lang w:val="en-US"/>
        </w:rPr>
        <w:t>www</w:t>
      </w:r>
      <w:r w:rsidRPr="00092027">
        <w:t>.</w:t>
      </w:r>
      <w:proofErr w:type="spellStart"/>
      <w:r>
        <w:rPr>
          <w:lang w:val="en-US"/>
        </w:rPr>
        <w:t>titul</w:t>
      </w:r>
      <w:proofErr w:type="spellEnd"/>
      <w:r w:rsidRPr="00092027">
        <w:t>.</w:t>
      </w:r>
      <w:proofErr w:type="spellStart"/>
      <w:r>
        <w:rPr>
          <w:lang w:val="en-US"/>
        </w:rPr>
        <w:t>ru</w:t>
      </w:r>
      <w:proofErr w:type="spellEnd"/>
      <w:r w:rsidRPr="009A5854">
        <w:t xml:space="preserve"> </w:t>
      </w:r>
      <w:bookmarkStart w:id="0" w:name="_GoBack"/>
      <w:bookmarkEnd w:id="0"/>
    </w:p>
    <w:sectPr w:rsidR="00EF2B47" w:rsidRPr="0056666D" w:rsidSect="00392AC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755"/>
    <w:multiLevelType w:val="multilevel"/>
    <w:tmpl w:val="BD0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D5CA3"/>
    <w:multiLevelType w:val="hybridMultilevel"/>
    <w:tmpl w:val="4E3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CEB"/>
    <w:rsid w:val="002179AC"/>
    <w:rsid w:val="00246B73"/>
    <w:rsid w:val="00353CEB"/>
    <w:rsid w:val="00392AC5"/>
    <w:rsid w:val="003F359F"/>
    <w:rsid w:val="004C24CA"/>
    <w:rsid w:val="0054445C"/>
    <w:rsid w:val="0056666D"/>
    <w:rsid w:val="00690C63"/>
    <w:rsid w:val="006B0F25"/>
    <w:rsid w:val="00AE6783"/>
    <w:rsid w:val="00BD4DEA"/>
    <w:rsid w:val="00BE4793"/>
    <w:rsid w:val="00C058B5"/>
    <w:rsid w:val="00C60F6E"/>
    <w:rsid w:val="00EF2B47"/>
    <w:rsid w:val="00F0389A"/>
    <w:rsid w:val="00F36D9E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A"/>
  </w:style>
  <w:style w:type="paragraph" w:styleId="1">
    <w:name w:val="heading 1"/>
    <w:basedOn w:val="a"/>
    <w:link w:val="10"/>
    <w:uiPriority w:val="9"/>
    <w:qFormat/>
    <w:rsid w:val="00353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CEB"/>
    <w:rPr>
      <w:b/>
      <w:bCs/>
    </w:rPr>
  </w:style>
  <w:style w:type="paragraph" w:customStyle="1" w:styleId="default">
    <w:name w:val="default"/>
    <w:basedOn w:val="a"/>
    <w:rsid w:val="0035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CEB"/>
  </w:style>
  <w:style w:type="character" w:styleId="a5">
    <w:name w:val="Emphasis"/>
    <w:basedOn w:val="a0"/>
    <w:uiPriority w:val="20"/>
    <w:qFormat/>
    <w:rsid w:val="00353CEB"/>
    <w:rPr>
      <w:i/>
      <w:iCs/>
    </w:rPr>
  </w:style>
  <w:style w:type="paragraph" w:styleId="HTML">
    <w:name w:val="HTML Preformatted"/>
    <w:basedOn w:val="a"/>
    <w:link w:val="HTML0"/>
    <w:rsid w:val="0024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6B7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4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E67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teache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2016-09-16T04:06:00Z</cp:lastPrinted>
  <dcterms:created xsi:type="dcterms:W3CDTF">2015-09-13T18:53:00Z</dcterms:created>
  <dcterms:modified xsi:type="dcterms:W3CDTF">2016-12-12T22:48:00Z</dcterms:modified>
</cp:coreProperties>
</file>